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F1" w:rsidRPr="00682D52" w:rsidRDefault="004936A2" w:rsidP="00983CF1">
      <w:pPr>
        <w:spacing w:after="0" w:line="240" w:lineRule="auto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6120130" cy="8438118"/>
            <wp:effectExtent l="19050" t="0" r="0" b="0"/>
            <wp:docPr id="1" name="Рисунок 1" descr="внутр распо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нутр распор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38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CF1" w:rsidRPr="00682D52" w:rsidRDefault="00983CF1" w:rsidP="00983CF1">
      <w:pPr>
        <w:pStyle w:val="2"/>
        <w:ind w:firstLine="567"/>
        <w:jc w:val="both"/>
        <w:rPr>
          <w:b w:val="0"/>
          <w:caps/>
          <w:sz w:val="24"/>
          <w:szCs w:val="24"/>
        </w:rPr>
      </w:pPr>
    </w:p>
    <w:p w:rsidR="00983CF1" w:rsidRPr="00682D52" w:rsidRDefault="00983CF1" w:rsidP="00983CF1">
      <w:pPr>
        <w:pStyle w:val="2"/>
        <w:ind w:firstLine="567"/>
        <w:jc w:val="both"/>
        <w:rPr>
          <w:b w:val="0"/>
          <w:caps/>
          <w:sz w:val="24"/>
          <w:szCs w:val="24"/>
        </w:rPr>
      </w:pPr>
    </w:p>
    <w:p w:rsidR="00983CF1" w:rsidRPr="00682D52" w:rsidRDefault="00983CF1" w:rsidP="00983CF1">
      <w:pPr>
        <w:spacing w:after="0" w:line="240" w:lineRule="auto"/>
        <w:ind w:firstLine="567"/>
        <w:jc w:val="both"/>
      </w:pPr>
    </w:p>
    <w:p w:rsidR="00983CF1" w:rsidRPr="00682D52" w:rsidRDefault="00983CF1" w:rsidP="00983CF1">
      <w:pPr>
        <w:spacing w:after="0" w:line="240" w:lineRule="auto"/>
        <w:ind w:firstLine="567"/>
        <w:jc w:val="both"/>
      </w:pPr>
    </w:p>
    <w:p w:rsidR="00983CF1" w:rsidRPr="00682D52" w:rsidRDefault="00983CF1" w:rsidP="00983CF1">
      <w:pPr>
        <w:spacing w:after="0" w:line="240" w:lineRule="auto"/>
        <w:ind w:firstLine="567"/>
        <w:jc w:val="both"/>
      </w:pPr>
    </w:p>
    <w:p w:rsidR="00983CF1" w:rsidRPr="00682D52" w:rsidRDefault="00983CF1" w:rsidP="00983CF1">
      <w:pPr>
        <w:pStyle w:val="2"/>
        <w:ind w:firstLine="567"/>
        <w:jc w:val="both"/>
        <w:rPr>
          <w:b w:val="0"/>
          <w:caps/>
          <w:sz w:val="24"/>
          <w:szCs w:val="24"/>
        </w:rPr>
      </w:pPr>
    </w:p>
    <w:p w:rsidR="00983CF1" w:rsidRDefault="00983CF1" w:rsidP="00983CF1">
      <w:pPr>
        <w:spacing w:after="0" w:line="240" w:lineRule="auto"/>
        <w:ind w:firstLine="567"/>
        <w:jc w:val="both"/>
      </w:pPr>
    </w:p>
    <w:p w:rsidR="00DE5951" w:rsidRPr="00DE5951" w:rsidRDefault="00DE5951" w:rsidP="00DE595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95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E5951" w:rsidRPr="00DE5951" w:rsidRDefault="00DE5951" w:rsidP="00DE5951">
      <w:pPr>
        <w:pStyle w:val="a3"/>
        <w:spacing w:after="0"/>
        <w:ind w:left="927"/>
        <w:rPr>
          <w:rFonts w:ascii="Times New Roman" w:hAnsi="Times New Roman" w:cs="Times New Roman"/>
          <w:sz w:val="24"/>
          <w:szCs w:val="24"/>
        </w:rPr>
      </w:pPr>
    </w:p>
    <w:p w:rsidR="00983CF1" w:rsidRPr="00983CF1" w:rsidRDefault="00983CF1" w:rsidP="00DE5951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2588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</w:t>
      </w:r>
      <w:r>
        <w:rPr>
          <w:rFonts w:ascii="Times New Roman" w:hAnsi="Times New Roman" w:cs="Times New Roman"/>
          <w:sz w:val="24"/>
          <w:szCs w:val="24"/>
        </w:rPr>
        <w:t xml:space="preserve">для дошкольной группы </w:t>
      </w:r>
      <w:r w:rsidRPr="00A025F7">
        <w:rPr>
          <w:rFonts w:ascii="Times New Roman" w:hAnsi="Times New Roman" w:cs="Times New Roman"/>
          <w:sz w:val="24"/>
          <w:szCs w:val="24"/>
        </w:rPr>
        <w:t xml:space="preserve">муниципального бюджетного образовательного учреждения «Сардекбашская средняя школа </w:t>
      </w:r>
      <w:proofErr w:type="spellStart"/>
      <w:r w:rsidRPr="00A025F7">
        <w:rPr>
          <w:rFonts w:ascii="Times New Roman" w:hAnsi="Times New Roman" w:cs="Times New Roman"/>
          <w:sz w:val="24"/>
          <w:szCs w:val="24"/>
        </w:rPr>
        <w:t>им.Г.Г.Гарифуллина</w:t>
      </w:r>
      <w:proofErr w:type="spellEnd"/>
      <w:r w:rsidRPr="00A025F7">
        <w:rPr>
          <w:rFonts w:ascii="Times New Roman" w:hAnsi="Times New Roman" w:cs="Times New Roman"/>
          <w:sz w:val="24"/>
          <w:szCs w:val="24"/>
        </w:rPr>
        <w:t xml:space="preserve">» Кукморского  муниципального района Республики Татарстан  (далее – </w:t>
      </w:r>
      <w:r>
        <w:rPr>
          <w:rFonts w:ascii="Times New Roman" w:hAnsi="Times New Roman" w:cs="Times New Roman"/>
          <w:sz w:val="24"/>
          <w:szCs w:val="24"/>
        </w:rPr>
        <w:t>учреждение</w:t>
      </w:r>
      <w:r w:rsidRPr="00A025F7">
        <w:rPr>
          <w:rFonts w:ascii="Times New Roman" w:hAnsi="Times New Roman" w:cs="Times New Roman"/>
          <w:sz w:val="24"/>
          <w:szCs w:val="24"/>
        </w:rPr>
        <w:t>)</w:t>
      </w:r>
      <w:r w:rsidRPr="00BF258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983CF1">
        <w:rPr>
          <w:rFonts w:ascii="Times New Roman" w:hAnsi="Times New Roman" w:cs="Times New Roman"/>
          <w:sz w:val="24"/>
          <w:szCs w:val="24"/>
        </w:rPr>
        <w:t>Законом РФот 29.12.2012 года «Об образовании»№273-ФЗ, Уставом Учреждения и регламентирует деятельность родительского комитета МБОУ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 xml:space="preserve">1.2. Родительский комитет– </w:t>
      </w:r>
      <w:proofErr w:type="gramStart"/>
      <w:r w:rsidRPr="00983CF1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983CF1">
        <w:rPr>
          <w:rFonts w:ascii="Times New Roman" w:hAnsi="Times New Roman" w:cs="Times New Roman"/>
          <w:sz w:val="24"/>
          <w:szCs w:val="24"/>
        </w:rPr>
        <w:t>ллегиальный орган общественного самоуправленияУчреждения действующий в целях развития и совершенствования образовательного ивоспитательного процесса взаимодействия родительской общественности и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1.3 .В состав Родительского комитета входят по одному представителю (законные представители) родительской общественности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3CF1" w:rsidRPr="00983CF1" w:rsidRDefault="00983CF1" w:rsidP="00E50E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1.4.Решения Родительского комитета рассматриваются на совете педагогов и при необходимостина общем собрании Учреждения.Изменения и дополнения в настоящее положение вносятсяРодительским комитетом Учреждения и принимаются на его заседании.</w:t>
      </w:r>
    </w:p>
    <w:p w:rsidR="00983CF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83CF1" w:rsidRPr="00983CF1">
        <w:rPr>
          <w:rFonts w:ascii="Times New Roman" w:hAnsi="Times New Roman" w:cs="Times New Roman"/>
          <w:sz w:val="24"/>
          <w:szCs w:val="24"/>
        </w:rPr>
        <w:t>.6. Срок данного положения не ограничен. Данное положение действует до принятия нового.</w:t>
      </w:r>
    </w:p>
    <w:p w:rsidR="00DE5951" w:rsidRPr="00983CF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DE5951" w:rsidRDefault="00983CF1" w:rsidP="002B10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951">
        <w:rPr>
          <w:rFonts w:ascii="Times New Roman" w:hAnsi="Times New Roman" w:cs="Times New Roman"/>
          <w:b/>
          <w:sz w:val="24"/>
          <w:szCs w:val="24"/>
        </w:rPr>
        <w:t>2. Основные задачи Родительского комитета</w:t>
      </w:r>
    </w:p>
    <w:p w:rsidR="00DE595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2.1. Основными задачами Родительского комитета являются:</w:t>
      </w:r>
    </w:p>
    <w:p w:rsidR="00983CF1" w:rsidRPr="00983CF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совместная работа с Учреждением по реализ</w:t>
      </w:r>
      <w:r>
        <w:rPr>
          <w:rFonts w:ascii="Times New Roman" w:hAnsi="Times New Roman" w:cs="Times New Roman"/>
          <w:sz w:val="24"/>
          <w:szCs w:val="24"/>
        </w:rPr>
        <w:t xml:space="preserve">ации государственной, окружной </w:t>
      </w:r>
      <w:r w:rsidR="00983CF1" w:rsidRPr="00983CF1">
        <w:rPr>
          <w:rFonts w:ascii="Times New Roman" w:hAnsi="Times New Roman" w:cs="Times New Roman"/>
          <w:sz w:val="24"/>
          <w:szCs w:val="24"/>
        </w:rPr>
        <w:t>политики в области дошкольного образования;</w:t>
      </w:r>
    </w:p>
    <w:p w:rsidR="00983CF1" w:rsidRPr="00983CF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защита прав и интересов воспитанников Учреждения;</w:t>
      </w:r>
    </w:p>
    <w:p w:rsidR="00983CF1" w:rsidRPr="00983CF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защита прав и интересов родителей (законных представителей);</w:t>
      </w:r>
    </w:p>
    <w:p w:rsidR="00983CF1" w:rsidRPr="00983CF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рассмотрение и обсуждение основных направлений развития Учреждения;</w:t>
      </w:r>
    </w:p>
    <w:p w:rsidR="00983CF1" w:rsidRPr="00983CF1" w:rsidRDefault="00DE595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обсуждение дополнительных платных услуг в Учреждении;</w:t>
      </w:r>
    </w:p>
    <w:p w:rsidR="003214F2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3214F2" w:rsidRDefault="00983CF1" w:rsidP="003214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4F2">
        <w:rPr>
          <w:rFonts w:ascii="Times New Roman" w:hAnsi="Times New Roman" w:cs="Times New Roman"/>
          <w:b/>
          <w:sz w:val="24"/>
          <w:szCs w:val="24"/>
        </w:rPr>
        <w:t>3. Функции Родительского комитета</w:t>
      </w:r>
    </w:p>
    <w:p w:rsidR="003214F2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3.1. К полномочиям родительск</w:t>
      </w:r>
      <w:r w:rsidR="003214F2">
        <w:rPr>
          <w:rFonts w:ascii="Times New Roman" w:hAnsi="Times New Roman" w:cs="Times New Roman"/>
          <w:sz w:val="24"/>
          <w:szCs w:val="24"/>
        </w:rPr>
        <w:t>ого</w:t>
      </w:r>
      <w:r w:rsidRPr="00983CF1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3214F2">
        <w:rPr>
          <w:rFonts w:ascii="Times New Roman" w:hAnsi="Times New Roman" w:cs="Times New Roman"/>
          <w:sz w:val="24"/>
          <w:szCs w:val="24"/>
        </w:rPr>
        <w:t>а</w:t>
      </w:r>
      <w:r w:rsidRPr="00983CF1">
        <w:rPr>
          <w:rFonts w:ascii="Times New Roman" w:hAnsi="Times New Roman" w:cs="Times New Roman"/>
          <w:sz w:val="24"/>
          <w:szCs w:val="24"/>
        </w:rPr>
        <w:t xml:space="preserve"> относится принятиерекомендательных решений по всем вопросам организации деятельности Учреждения.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Родительски</w:t>
      </w:r>
      <w:r w:rsidR="003214F2">
        <w:rPr>
          <w:rFonts w:ascii="Times New Roman" w:hAnsi="Times New Roman" w:cs="Times New Roman"/>
          <w:sz w:val="24"/>
          <w:szCs w:val="24"/>
        </w:rPr>
        <w:t>й</w:t>
      </w:r>
      <w:r w:rsidRPr="00983CF1">
        <w:rPr>
          <w:rFonts w:ascii="Times New Roman" w:hAnsi="Times New Roman" w:cs="Times New Roman"/>
          <w:sz w:val="24"/>
          <w:szCs w:val="24"/>
        </w:rPr>
        <w:t xml:space="preserve"> комитет действуют в целях учета мнения родителей (законныхпредставителей) несовершеннолетних воспитанников по вопросам управленияобразовательной организацией и при принятии образовательной организацией локальныхнормативных актов, затрагивающих их права и законные интересы, по инициативеродителей (законных представителей) несовершеннолетних воспитанников вобразовательной организации: на основании положения о Родительском комитете,утверждаемого </w:t>
      </w:r>
      <w:r w:rsidR="003214F2">
        <w:rPr>
          <w:rFonts w:ascii="Times New Roman" w:hAnsi="Times New Roman" w:cs="Times New Roman"/>
          <w:sz w:val="24"/>
          <w:szCs w:val="24"/>
        </w:rPr>
        <w:t>директором</w:t>
      </w:r>
      <w:r w:rsidRPr="00983CF1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3214F2">
        <w:rPr>
          <w:rFonts w:ascii="Times New Roman" w:hAnsi="Times New Roman" w:cs="Times New Roman"/>
          <w:sz w:val="24"/>
          <w:szCs w:val="24"/>
        </w:rPr>
        <w:t>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3.2. Родительский комитет Учреждения: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обсуждает Устав и другие локальные акты Учреждения, касающиеся взаимодействия сродительской общественностью, решает вопрос о внесении в них необходимых изменений идополнений;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участвует в определении направления образовательной деятельности Учреждения;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обсуждает вопросы содержания, форм и методов образовательного процесса, планированияпедагогической деятельности Учреждения;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рассматривает проблемы организации дополнительных образовательных, оздоровительныхуслуг воспитанникам, в том числе платных;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заслушивает отчеты </w:t>
      </w:r>
      <w:r>
        <w:rPr>
          <w:rFonts w:ascii="Times New Roman" w:hAnsi="Times New Roman" w:cs="Times New Roman"/>
          <w:sz w:val="24"/>
          <w:szCs w:val="24"/>
        </w:rPr>
        <w:t xml:space="preserve">директора, заместителя директора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дошкольной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образованию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о создании условий для реализацииобщеобразовательных программ в Учреждении;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участвует в подведении итогов деятельности Учреждения за учебный год по вопросамработы с родительской общественностью;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принимает информацию, отчеты педагогических и медицинских работников о состоянииздоровья детей, ходе реализацииобразовательных и воспитательных программ, результатах готовности детей к школьномуобучению;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заслушивает доклады, информацию представителей организаций и учреждений,взаимодействующих с Учреждением по вопросам образования и оздоровления воспитанников, втом числе о проверке состояния образовательного процесса, соблюдения санитарно-гигиенического режима Учреждения, об охране жизни и здоровья воспитанников;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оказывает помощь Учреждению в работе с неблагополучными семьями;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принимает участие в планировании и реализации работы по охране прав и интересоввоспитанников и их родителей (законных представителей) во время педагогического процесса вУчреждении;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вносит предложения по совершенствованию педагогического процесса в Учреждении;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содействует организации совместных с родителями (законными представителями)мероприятий в Учреждении — родительских собраний, родительских клубов, Дней открытыхдверей и др.;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привлекает внебюджетные и спонсорские средства, шефскую помощь заинтересованныхорганизаций для финансовой поддержки Учреждения;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вместе с </w:t>
      </w:r>
      <w:r>
        <w:rPr>
          <w:rFonts w:ascii="Times New Roman" w:hAnsi="Times New Roman" w:cs="Times New Roman"/>
          <w:sz w:val="24"/>
          <w:szCs w:val="24"/>
        </w:rPr>
        <w:t>директором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Учреждением принимает решение о поощрении, награждении</w:t>
      </w:r>
    </w:p>
    <w:p w:rsid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благодарственными письмами наиболее активных представителей родительскойобщественности.</w:t>
      </w:r>
    </w:p>
    <w:p w:rsidR="003214F2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3214F2" w:rsidRDefault="00983CF1" w:rsidP="003214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4F2">
        <w:rPr>
          <w:rFonts w:ascii="Times New Roman" w:hAnsi="Times New Roman" w:cs="Times New Roman"/>
          <w:b/>
          <w:sz w:val="24"/>
          <w:szCs w:val="24"/>
        </w:rPr>
        <w:t>4. Права Родительского комитета</w:t>
      </w:r>
    </w:p>
    <w:p w:rsidR="003214F2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4.1. Родительский комитет имеет право: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принимать участие в управлении Учреждением как органсамоуправления;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требовать у </w:t>
      </w:r>
      <w:r>
        <w:rPr>
          <w:rFonts w:ascii="Times New Roman" w:hAnsi="Times New Roman" w:cs="Times New Roman"/>
          <w:sz w:val="24"/>
          <w:szCs w:val="24"/>
        </w:rPr>
        <w:t>директора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Учреждением выполнения его решений.</w:t>
      </w:r>
    </w:p>
    <w:p w:rsid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4.2. Каждый член Родительского комитета при несогласии срешением последнего вправе высказать свое мотивированное мнение, которое должно бытьзанесено в протокол.</w:t>
      </w:r>
    </w:p>
    <w:p w:rsidR="003214F2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3214F2" w:rsidRDefault="00983CF1" w:rsidP="003214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4F2">
        <w:rPr>
          <w:rFonts w:ascii="Times New Roman" w:hAnsi="Times New Roman" w:cs="Times New Roman"/>
          <w:b/>
          <w:sz w:val="24"/>
          <w:szCs w:val="24"/>
        </w:rPr>
        <w:t>5. Организация управления Родительским комитетом</w:t>
      </w:r>
    </w:p>
    <w:p w:rsidR="003214F2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14F2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 xml:space="preserve">5.1. В состав Родительского комитета входят </w:t>
      </w:r>
      <w:r w:rsidR="003214F2">
        <w:rPr>
          <w:rFonts w:ascii="Times New Roman" w:hAnsi="Times New Roman" w:cs="Times New Roman"/>
          <w:sz w:val="24"/>
          <w:szCs w:val="24"/>
        </w:rPr>
        <w:t>родители (законные представители) воспитанником</w:t>
      </w:r>
      <w:proofErr w:type="gramStart"/>
      <w:r w:rsidR="00E50E9D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214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214F2">
        <w:rPr>
          <w:rFonts w:ascii="Times New Roman" w:hAnsi="Times New Roman" w:cs="Times New Roman"/>
          <w:sz w:val="24"/>
          <w:szCs w:val="24"/>
        </w:rPr>
        <w:t>осещающих дошкольную группу</w:t>
      </w:r>
      <w:r w:rsidR="00E50E9D">
        <w:rPr>
          <w:rFonts w:ascii="Times New Roman" w:hAnsi="Times New Roman" w:cs="Times New Roman"/>
          <w:sz w:val="24"/>
          <w:szCs w:val="24"/>
        </w:rPr>
        <w:t xml:space="preserve"> МБОУ</w:t>
      </w:r>
      <w:r w:rsidR="003214F2">
        <w:rPr>
          <w:rFonts w:ascii="Times New Roman" w:hAnsi="Times New Roman" w:cs="Times New Roman"/>
          <w:sz w:val="24"/>
          <w:szCs w:val="24"/>
        </w:rPr>
        <w:t>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 xml:space="preserve">5.2. В необходимых случаях на заседание Родительского комитета приглашаются </w:t>
      </w:r>
      <w:r w:rsidR="003214F2">
        <w:rPr>
          <w:rFonts w:ascii="Times New Roman" w:hAnsi="Times New Roman" w:cs="Times New Roman"/>
          <w:sz w:val="24"/>
          <w:szCs w:val="24"/>
        </w:rPr>
        <w:t xml:space="preserve">директор, </w:t>
      </w:r>
      <w:r w:rsidRPr="00983CF1">
        <w:rPr>
          <w:rFonts w:ascii="Times New Roman" w:hAnsi="Times New Roman" w:cs="Times New Roman"/>
          <w:sz w:val="24"/>
          <w:szCs w:val="24"/>
        </w:rPr>
        <w:t xml:space="preserve">педагогические идругие работники Учреждения, представители общественных организаций, учреждений, родители,представители Учредителя. Необходимость их приглашения </w:t>
      </w:r>
      <w:r w:rsidR="003214F2">
        <w:rPr>
          <w:rFonts w:ascii="Times New Roman" w:hAnsi="Times New Roman" w:cs="Times New Roman"/>
          <w:sz w:val="24"/>
          <w:szCs w:val="24"/>
        </w:rPr>
        <w:t>определяется председателем Роди</w:t>
      </w:r>
      <w:r w:rsidRPr="00983CF1">
        <w:rPr>
          <w:rFonts w:ascii="Times New Roman" w:hAnsi="Times New Roman" w:cs="Times New Roman"/>
          <w:sz w:val="24"/>
          <w:szCs w:val="24"/>
        </w:rPr>
        <w:t>тельского комитета.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Приглашенные на заседание Родительского комитета пользуются правом совещательногоголоса.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5.3. Родительский комитет выбирает из своего состава председателя и секретаря сроком на 1учебный год.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5.4.Председатель Родительского комитета: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организует деятельность Родительского комитета;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информирует членов Родительского комитета о предстоящем заседании не менее чем за 14дней до его проведения;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организует подготовку и проведение заседаний Родительского комитета;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определяет повестку дня Родительского комитета;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контролирует выполнение решений Родительского комитета;</w:t>
      </w:r>
    </w:p>
    <w:p w:rsidR="00983CF1" w:rsidRPr="00983CF1" w:rsidRDefault="003214F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взаимодействует с </w:t>
      </w:r>
      <w:r>
        <w:rPr>
          <w:rFonts w:ascii="Times New Roman" w:hAnsi="Times New Roman" w:cs="Times New Roman"/>
          <w:sz w:val="24"/>
          <w:szCs w:val="24"/>
        </w:rPr>
        <w:t>директором Учреждения</w:t>
      </w:r>
      <w:r w:rsidR="00983CF1" w:rsidRPr="00983CF1">
        <w:rPr>
          <w:rFonts w:ascii="Times New Roman" w:hAnsi="Times New Roman" w:cs="Times New Roman"/>
          <w:sz w:val="24"/>
          <w:szCs w:val="24"/>
        </w:rPr>
        <w:t xml:space="preserve"> по вопросам самоуправления.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lastRenderedPageBreak/>
        <w:t>5.5. Родительский комитет работает по плану, составляющему часть годового плана работыУчреждения.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5.6. Заседания Родительского комитета созываются не реже 2 раза в год.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5.7. Заседания Родительского комитета правомочны, если на них присутствует не менееполовины его состава.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5.8. Решение Родительского комитета принимается открытым голосованием и считаетсяпринятым, если за него проголосовало не менее двух третей присутствующих.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При равном количестве голосов решающим является голос председателя Родительскогокомитета.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 xml:space="preserve">5.9. Организацию выполнения решений Родительского комитета осуществляет егопредседатель совместно с </w:t>
      </w:r>
      <w:r w:rsidR="002B10BC">
        <w:rPr>
          <w:rFonts w:ascii="Times New Roman" w:hAnsi="Times New Roman" w:cs="Times New Roman"/>
          <w:sz w:val="24"/>
          <w:szCs w:val="24"/>
        </w:rPr>
        <w:t xml:space="preserve">директором </w:t>
      </w:r>
      <w:r w:rsidRPr="00983CF1">
        <w:rPr>
          <w:rFonts w:ascii="Times New Roman" w:hAnsi="Times New Roman" w:cs="Times New Roman"/>
          <w:sz w:val="24"/>
          <w:szCs w:val="24"/>
        </w:rPr>
        <w:t>Учреждени</w:t>
      </w:r>
      <w:r w:rsidR="002B10BC">
        <w:rPr>
          <w:rFonts w:ascii="Times New Roman" w:hAnsi="Times New Roman" w:cs="Times New Roman"/>
          <w:sz w:val="24"/>
          <w:szCs w:val="24"/>
        </w:rPr>
        <w:t>я</w:t>
      </w:r>
      <w:r w:rsidRPr="00983CF1">
        <w:rPr>
          <w:rFonts w:ascii="Times New Roman" w:hAnsi="Times New Roman" w:cs="Times New Roman"/>
          <w:sz w:val="24"/>
          <w:szCs w:val="24"/>
        </w:rPr>
        <w:t>.</w:t>
      </w:r>
    </w:p>
    <w:p w:rsid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5.10. Непосредственным выполнением решений занимаются ответственные лица, указанные впротоколе заседания Родительского комитета. Результаты выполнения решений докладываютсяРодительскому комитету на следующем заседании</w:t>
      </w:r>
      <w:r w:rsidR="002B10BC">
        <w:rPr>
          <w:rFonts w:ascii="Times New Roman" w:hAnsi="Times New Roman" w:cs="Times New Roman"/>
          <w:sz w:val="24"/>
          <w:szCs w:val="24"/>
        </w:rPr>
        <w:t>.</w:t>
      </w:r>
    </w:p>
    <w:p w:rsidR="002B10BC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2B10BC" w:rsidRDefault="00983CF1" w:rsidP="002B10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0BC">
        <w:rPr>
          <w:rFonts w:ascii="Times New Roman" w:hAnsi="Times New Roman" w:cs="Times New Roman"/>
          <w:b/>
          <w:sz w:val="24"/>
          <w:szCs w:val="24"/>
        </w:rPr>
        <w:t>6. Взаимосвязи Родительского комитета с органами самоуправления</w:t>
      </w:r>
    </w:p>
    <w:p w:rsidR="002B10BC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Учреждения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6.1. Родительский комитет организует взаимодействие с другими органами самоуправления</w:t>
      </w:r>
      <w:r w:rsidR="002B10BC">
        <w:rPr>
          <w:rFonts w:ascii="Times New Roman" w:hAnsi="Times New Roman" w:cs="Times New Roman"/>
          <w:sz w:val="24"/>
          <w:szCs w:val="24"/>
        </w:rPr>
        <w:t xml:space="preserve"> у</w:t>
      </w:r>
      <w:r w:rsidRPr="00983CF1">
        <w:rPr>
          <w:rFonts w:ascii="Times New Roman" w:hAnsi="Times New Roman" w:cs="Times New Roman"/>
          <w:sz w:val="24"/>
          <w:szCs w:val="24"/>
        </w:rPr>
        <w:t xml:space="preserve">чреждения </w:t>
      </w:r>
      <w:r w:rsidR="002B10BC">
        <w:rPr>
          <w:rFonts w:ascii="Times New Roman" w:hAnsi="Times New Roman" w:cs="Times New Roman"/>
          <w:sz w:val="24"/>
          <w:szCs w:val="24"/>
        </w:rPr>
        <w:t>-</w:t>
      </w:r>
      <w:r w:rsidRPr="00983CF1">
        <w:rPr>
          <w:rFonts w:ascii="Times New Roman" w:hAnsi="Times New Roman" w:cs="Times New Roman"/>
          <w:sz w:val="24"/>
          <w:szCs w:val="24"/>
        </w:rPr>
        <w:t xml:space="preserve"> Общим собранием, Советом педагогов: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через участие представителей Родительского комитета в заседании Общего собрания,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Совета педагогов Учреждения;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представление на ознакомление Общему собранию и педагогическому совету решений,принятых на заседании Родительского комитета;</w:t>
      </w:r>
    </w:p>
    <w:p w:rsid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внесение предложений и дополнений по вопросам, рассматриваемым на заседанияхОбщего собрания и Совета педагогов Учреждения.</w:t>
      </w:r>
    </w:p>
    <w:p w:rsidR="002B10BC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2B10BC" w:rsidRDefault="00983CF1" w:rsidP="002B10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0BC">
        <w:rPr>
          <w:rFonts w:ascii="Times New Roman" w:hAnsi="Times New Roman" w:cs="Times New Roman"/>
          <w:b/>
          <w:sz w:val="24"/>
          <w:szCs w:val="24"/>
        </w:rPr>
        <w:t>7. Делопроизводство Родительского комитета</w:t>
      </w:r>
    </w:p>
    <w:p w:rsidR="002B10BC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7.1.Заседания Родительского комитета оформляются протоколом.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7.2.В книге протоколов фиксируются: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дата проведения заседания;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количество присутствующих (отсутствующих) членов Родительского комитета;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приглашенные (ФИО, должность);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повестка дня;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ход обсуждения вопросов, выносимых на Родительский комитет;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предложения, рекомендации и замечания членов Родительского комитета и приглашенныхлиц;</w:t>
      </w:r>
    </w:p>
    <w:p w:rsidR="00983CF1" w:rsidRPr="00983CF1" w:rsidRDefault="002B10BC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3CF1" w:rsidRPr="00983CF1">
        <w:rPr>
          <w:rFonts w:ascii="Times New Roman" w:hAnsi="Times New Roman" w:cs="Times New Roman"/>
          <w:sz w:val="24"/>
          <w:szCs w:val="24"/>
        </w:rPr>
        <w:t>решение Родительского комитета.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7.3.Протоколы подписываются председателем и секретарем Родительского комитета.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7.4.Нумерация протоколов ведется от начала учебного года.</w:t>
      </w:r>
    </w:p>
    <w:p w:rsidR="00983CF1" w:rsidRPr="00983CF1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7.5</w:t>
      </w:r>
      <w:r w:rsidR="002B10BC">
        <w:rPr>
          <w:rFonts w:ascii="Times New Roman" w:hAnsi="Times New Roman" w:cs="Times New Roman"/>
          <w:sz w:val="24"/>
          <w:szCs w:val="24"/>
        </w:rPr>
        <w:t xml:space="preserve">. </w:t>
      </w:r>
      <w:r w:rsidRPr="00983CF1">
        <w:rPr>
          <w:rFonts w:ascii="Times New Roman" w:hAnsi="Times New Roman" w:cs="Times New Roman"/>
          <w:sz w:val="24"/>
          <w:szCs w:val="24"/>
        </w:rPr>
        <w:t xml:space="preserve">Книга протоколов Родительского комитета нумеруется постранично, прошнуровывается,скрепляется подписью </w:t>
      </w:r>
      <w:r w:rsidR="002B10BC">
        <w:rPr>
          <w:rFonts w:ascii="Times New Roman" w:hAnsi="Times New Roman" w:cs="Times New Roman"/>
          <w:sz w:val="24"/>
          <w:szCs w:val="24"/>
        </w:rPr>
        <w:t>директора</w:t>
      </w:r>
      <w:r w:rsidRPr="00983CF1">
        <w:rPr>
          <w:rFonts w:ascii="Times New Roman" w:hAnsi="Times New Roman" w:cs="Times New Roman"/>
          <w:sz w:val="24"/>
          <w:szCs w:val="24"/>
        </w:rPr>
        <w:t xml:space="preserve"> и печатью Учреждения.</w:t>
      </w:r>
    </w:p>
    <w:p w:rsidR="00FD498A" w:rsidRDefault="00983CF1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CF1">
        <w:rPr>
          <w:rFonts w:ascii="Times New Roman" w:hAnsi="Times New Roman" w:cs="Times New Roman"/>
          <w:sz w:val="24"/>
          <w:szCs w:val="24"/>
        </w:rPr>
        <w:t>7.6. Книга протоколов Родительского комитета хранится в делах Учреждения 50 лет и передается по акту (при смене руководителя, при передаче в архив).</w:t>
      </w:r>
    </w:p>
    <w:p w:rsidR="004936A2" w:rsidRPr="00983CF1" w:rsidRDefault="004936A2" w:rsidP="00983C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120130" cy="3871084"/>
            <wp:effectExtent l="19050" t="0" r="0" b="0"/>
            <wp:docPr id="4" name="Рисунок 4" descr="внутр распорпро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нутр распорпрош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871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36A2" w:rsidRPr="00983CF1" w:rsidSect="002B10BC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683"/>
    <w:multiLevelType w:val="hybridMultilevel"/>
    <w:tmpl w:val="DA104EAC"/>
    <w:lvl w:ilvl="0" w:tplc="6194F3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3CF1"/>
    <w:rsid w:val="00051DAC"/>
    <w:rsid w:val="001D56B1"/>
    <w:rsid w:val="002B10BC"/>
    <w:rsid w:val="002C3B18"/>
    <w:rsid w:val="003214F2"/>
    <w:rsid w:val="004936A2"/>
    <w:rsid w:val="00983CF1"/>
    <w:rsid w:val="00A4130B"/>
    <w:rsid w:val="00D63B18"/>
    <w:rsid w:val="00DE5951"/>
    <w:rsid w:val="00E50E9D"/>
    <w:rsid w:val="00F45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0B"/>
  </w:style>
  <w:style w:type="paragraph" w:styleId="2">
    <w:name w:val="heading 2"/>
    <w:basedOn w:val="a"/>
    <w:next w:val="a"/>
    <w:link w:val="20"/>
    <w:uiPriority w:val="99"/>
    <w:qFormat/>
    <w:rsid w:val="00983C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83CF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Style11">
    <w:name w:val="Style11"/>
    <w:basedOn w:val="a"/>
    <w:rsid w:val="00983CF1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E59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36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83C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83CF1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Style11">
    <w:name w:val="Style11"/>
    <w:basedOn w:val="a"/>
    <w:rsid w:val="00983CF1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E59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2018-11-10T20:50:00Z</dcterms:created>
  <dcterms:modified xsi:type="dcterms:W3CDTF">2018-11-29T09:32:00Z</dcterms:modified>
</cp:coreProperties>
</file>